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694A61" w:rsidRDefault="00694A61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19.07.</w:t>
      </w:r>
      <w:r w:rsidR="00891807" w:rsidRPr="00891807">
        <w:rPr>
          <w:rFonts w:ascii="Arial" w:hAnsi="Arial" w:cs="Arial"/>
          <w:b/>
          <w:sz w:val="26"/>
          <w:szCs w:val="24"/>
        </w:rPr>
        <w:t xml:space="preserve">2018                                 с. Кулижниково                              </w:t>
      </w:r>
      <w:r w:rsidR="00891807" w:rsidRPr="00694A61">
        <w:rPr>
          <w:rFonts w:ascii="Arial" w:hAnsi="Arial" w:cs="Arial"/>
          <w:b/>
          <w:sz w:val="26"/>
          <w:szCs w:val="24"/>
        </w:rPr>
        <w:t>№</w:t>
      </w:r>
      <w:r w:rsidR="0087496C" w:rsidRPr="00694A61">
        <w:rPr>
          <w:b/>
          <w:sz w:val="26"/>
          <w:szCs w:val="28"/>
        </w:rPr>
        <w:t xml:space="preserve"> </w:t>
      </w:r>
      <w:r w:rsidRPr="00694A61">
        <w:rPr>
          <w:b/>
          <w:sz w:val="26"/>
          <w:szCs w:val="28"/>
        </w:rPr>
        <w:t>2</w:t>
      </w:r>
      <w:r w:rsidR="00FF3CE5">
        <w:rPr>
          <w:b/>
          <w:sz w:val="26"/>
          <w:szCs w:val="28"/>
        </w:rPr>
        <w:t>3</w:t>
      </w:r>
    </w:p>
    <w:p w:rsidR="00694A61" w:rsidRDefault="00694A61" w:rsidP="00422ECB">
      <w:pPr>
        <w:spacing w:after="0"/>
        <w:rPr>
          <w:rFonts w:ascii="Arial" w:hAnsi="Arial" w:cs="Arial"/>
          <w:sz w:val="26"/>
          <w:szCs w:val="28"/>
        </w:rPr>
      </w:pPr>
    </w:p>
    <w:p w:rsid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>Об утверждении Правил</w:t>
      </w:r>
      <w:r>
        <w:rPr>
          <w:rFonts w:ascii="Arial" w:hAnsi="Arial" w:cs="Arial"/>
          <w:sz w:val="26"/>
          <w:szCs w:val="28"/>
        </w:rPr>
        <w:t xml:space="preserve"> </w:t>
      </w:r>
      <w:r w:rsidRPr="00422ECB">
        <w:rPr>
          <w:rFonts w:ascii="Arial" w:hAnsi="Arial" w:cs="Arial"/>
          <w:sz w:val="26"/>
          <w:szCs w:val="28"/>
        </w:rPr>
        <w:t xml:space="preserve">работы с обезличенными </w:t>
      </w:r>
    </w:p>
    <w:p w:rsid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>персональными данными</w:t>
      </w:r>
      <w:r>
        <w:rPr>
          <w:rFonts w:ascii="Arial" w:hAnsi="Arial" w:cs="Arial"/>
          <w:sz w:val="26"/>
          <w:szCs w:val="28"/>
        </w:rPr>
        <w:t xml:space="preserve"> </w:t>
      </w:r>
      <w:r w:rsidRPr="00422ECB">
        <w:rPr>
          <w:rFonts w:ascii="Arial" w:hAnsi="Arial" w:cs="Arial"/>
          <w:sz w:val="26"/>
          <w:szCs w:val="28"/>
        </w:rPr>
        <w:t>в администрации</w:t>
      </w:r>
    </w:p>
    <w:p w:rsidR="00422ECB" w:rsidRP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 </w:t>
      </w:r>
      <w:r>
        <w:rPr>
          <w:rFonts w:ascii="Arial" w:hAnsi="Arial" w:cs="Arial"/>
          <w:sz w:val="26"/>
          <w:szCs w:val="28"/>
        </w:rPr>
        <w:t>Кулижниковского</w:t>
      </w:r>
      <w:r w:rsidRPr="00422ECB">
        <w:rPr>
          <w:rFonts w:ascii="Arial" w:hAnsi="Arial" w:cs="Arial"/>
          <w:sz w:val="26"/>
          <w:szCs w:val="28"/>
        </w:rPr>
        <w:t xml:space="preserve"> сельсовета.</w:t>
      </w:r>
    </w:p>
    <w:p w:rsidR="00422ECB" w:rsidRP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В соответствии со </w:t>
      </w:r>
      <w:hyperlink r:id="rId7" w:history="1">
        <w:r w:rsidRPr="00422ECB">
          <w:rPr>
            <w:rStyle w:val="a3"/>
            <w:rFonts w:ascii="Arial" w:hAnsi="Arial" w:cs="Arial"/>
            <w:sz w:val="26"/>
            <w:szCs w:val="28"/>
          </w:rPr>
          <w:t>статьёй 87</w:t>
        </w:r>
      </w:hyperlink>
      <w:r w:rsidRPr="00422ECB">
        <w:rPr>
          <w:rFonts w:ascii="Arial" w:hAnsi="Arial" w:cs="Arial"/>
          <w:sz w:val="26"/>
          <w:szCs w:val="28"/>
        </w:rPr>
        <w:t xml:space="preserve"> Трудового кодекса Российской Федерации, Федеральным </w:t>
      </w:r>
      <w:hyperlink r:id="rId8" w:history="1">
        <w:r w:rsidRPr="00422ECB">
          <w:rPr>
            <w:rStyle w:val="a3"/>
            <w:rFonts w:ascii="Arial" w:hAnsi="Arial" w:cs="Arial"/>
            <w:sz w:val="26"/>
            <w:szCs w:val="28"/>
          </w:rPr>
          <w:t>законом</w:t>
        </w:r>
      </w:hyperlink>
      <w:r w:rsidRPr="00422ECB">
        <w:rPr>
          <w:rFonts w:ascii="Arial" w:hAnsi="Arial" w:cs="Arial"/>
          <w:sz w:val="26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 </w:t>
      </w:r>
      <w:r>
        <w:rPr>
          <w:rFonts w:ascii="Arial" w:hAnsi="Arial" w:cs="Arial"/>
          <w:sz w:val="26"/>
          <w:szCs w:val="28"/>
        </w:rPr>
        <w:t>Кулижниковский</w:t>
      </w:r>
      <w:r w:rsidRPr="00422ECB">
        <w:rPr>
          <w:rFonts w:ascii="Arial" w:hAnsi="Arial" w:cs="Arial"/>
          <w:sz w:val="26"/>
          <w:szCs w:val="28"/>
        </w:rPr>
        <w:t xml:space="preserve"> сельсовет Красноярского края,                     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                                              </w:t>
      </w:r>
      <w:r w:rsidR="00694A61">
        <w:rPr>
          <w:rFonts w:ascii="Arial" w:hAnsi="Arial" w:cs="Arial"/>
          <w:sz w:val="26"/>
          <w:szCs w:val="28"/>
        </w:rPr>
        <w:t>ПОСТАНОВЛЯЮ: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1. Утвердить </w:t>
      </w:r>
      <w:hyperlink r:id="rId9" w:history="1">
        <w:r w:rsidRPr="00422ECB">
          <w:rPr>
            <w:rStyle w:val="a3"/>
            <w:rFonts w:ascii="Arial" w:hAnsi="Arial" w:cs="Arial"/>
            <w:sz w:val="26"/>
            <w:szCs w:val="28"/>
          </w:rPr>
          <w:t>Правила</w:t>
        </w:r>
      </w:hyperlink>
      <w:r w:rsidRPr="00422ECB">
        <w:rPr>
          <w:rFonts w:ascii="Arial" w:hAnsi="Arial" w:cs="Arial"/>
          <w:sz w:val="26"/>
          <w:szCs w:val="28"/>
        </w:rPr>
        <w:t xml:space="preserve"> работы с обезличенными данными в   администрации </w:t>
      </w:r>
      <w:r>
        <w:rPr>
          <w:rFonts w:ascii="Arial" w:hAnsi="Arial" w:cs="Arial"/>
          <w:sz w:val="26"/>
          <w:szCs w:val="28"/>
        </w:rPr>
        <w:t>Кулижниковского</w:t>
      </w:r>
      <w:r w:rsidRPr="00422ECB">
        <w:rPr>
          <w:rFonts w:ascii="Arial" w:hAnsi="Arial" w:cs="Arial"/>
          <w:sz w:val="26"/>
          <w:szCs w:val="28"/>
        </w:rPr>
        <w:t xml:space="preserve"> сельсовета согласно приложению 1.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  <w:sz w:val="26"/>
          <w:szCs w:val="28"/>
        </w:rPr>
      </w:pPr>
      <w:r w:rsidRPr="00422ECB">
        <w:rPr>
          <w:rFonts w:ascii="Arial" w:hAnsi="Arial" w:cs="Arial"/>
          <w:color w:val="000000"/>
          <w:sz w:val="26"/>
          <w:szCs w:val="28"/>
        </w:rPr>
        <w:t xml:space="preserve">2. Утвердить </w:t>
      </w:r>
      <w:hyperlink r:id="rId10" w:history="1">
        <w:r w:rsidRPr="00422ECB">
          <w:rPr>
            <w:rStyle w:val="a3"/>
            <w:rFonts w:ascii="Arial" w:hAnsi="Arial" w:cs="Arial"/>
            <w:color w:val="000000"/>
            <w:sz w:val="26"/>
            <w:szCs w:val="28"/>
          </w:rPr>
          <w:t>Перечень</w:t>
        </w:r>
      </w:hyperlink>
      <w:r w:rsidRPr="00422ECB">
        <w:rPr>
          <w:rFonts w:ascii="Arial" w:hAnsi="Arial" w:cs="Arial"/>
          <w:color w:val="000000"/>
          <w:sz w:val="26"/>
          <w:szCs w:val="28"/>
        </w:rPr>
        <w:t xml:space="preserve"> должностей  администрации </w:t>
      </w:r>
      <w:r>
        <w:rPr>
          <w:rFonts w:ascii="Arial" w:hAnsi="Arial" w:cs="Arial"/>
          <w:color w:val="000000"/>
          <w:sz w:val="26"/>
          <w:szCs w:val="28"/>
        </w:rPr>
        <w:t>Кулижниковского</w:t>
      </w:r>
      <w:r w:rsidRPr="00422ECB">
        <w:rPr>
          <w:rFonts w:ascii="Arial" w:hAnsi="Arial" w:cs="Arial"/>
          <w:color w:val="000000"/>
          <w:sz w:val="26"/>
          <w:szCs w:val="28"/>
        </w:rPr>
        <w:t xml:space="preserve"> сельсовета, ответственных за проведение мероприятий по обезличиванию обрабатываемых персональных данных согласно приложению 2.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color w:val="000000"/>
          <w:sz w:val="26"/>
          <w:szCs w:val="28"/>
        </w:rPr>
        <w:t xml:space="preserve">3. </w:t>
      </w:r>
      <w:r w:rsidRPr="00422ECB">
        <w:rPr>
          <w:rFonts w:ascii="Arial" w:hAnsi="Arial" w:cs="Arial"/>
          <w:sz w:val="26"/>
          <w:szCs w:val="28"/>
        </w:rPr>
        <w:t>Контроль за выполнением настоящего  постановления оставляю за собой .</w:t>
      </w:r>
    </w:p>
    <w:p w:rsidR="00422ECB" w:rsidRPr="008D6BEE" w:rsidRDefault="00422ECB" w:rsidP="00422ECB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8"/>
        </w:rPr>
        <w:tab/>
        <w:t>4.</w:t>
      </w:r>
      <w:r w:rsidRPr="008D6BEE">
        <w:rPr>
          <w:rFonts w:ascii="Arial" w:hAnsi="Arial" w:cs="Arial"/>
          <w:sz w:val="26"/>
          <w:szCs w:val="28"/>
        </w:rPr>
        <w:t xml:space="preserve"> </w:t>
      </w:r>
      <w:r w:rsidRPr="008D6BEE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8D6BEE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8D6BEE">
        <w:rPr>
          <w:rFonts w:ascii="Arial" w:hAnsi="Arial" w:cs="Arial"/>
          <w:sz w:val="26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11" w:history="1"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8D6BEE">
          <w:rPr>
            <w:rStyle w:val="a3"/>
            <w:rFonts w:ascii="Arial" w:hAnsi="Arial" w:cs="Arial"/>
            <w:sz w:val="26"/>
            <w:szCs w:val="24"/>
          </w:rPr>
          <w:t>.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r w:rsidRPr="008D6BEE">
          <w:rPr>
            <w:rStyle w:val="a3"/>
            <w:rFonts w:ascii="Arial" w:hAnsi="Arial" w:cs="Arial"/>
            <w:sz w:val="26"/>
            <w:szCs w:val="24"/>
          </w:rPr>
          <w:t>-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r w:rsidRPr="008D6BEE">
          <w:rPr>
            <w:rStyle w:val="a3"/>
            <w:rFonts w:ascii="Arial" w:hAnsi="Arial" w:cs="Arial"/>
            <w:sz w:val="26"/>
            <w:szCs w:val="24"/>
          </w:rPr>
          <w:t>.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8D6BEE">
        <w:rPr>
          <w:rFonts w:ascii="Arial" w:hAnsi="Arial" w:cs="Arial"/>
          <w:sz w:val="26"/>
          <w:szCs w:val="24"/>
        </w:rPr>
        <w:t>., в течении 10 дней после утверждения.</w:t>
      </w:r>
    </w:p>
    <w:p w:rsidR="00694A61" w:rsidRDefault="00694A61" w:rsidP="00422ECB">
      <w:pPr>
        <w:spacing w:line="240" w:lineRule="auto"/>
        <w:jc w:val="both"/>
        <w:rPr>
          <w:rFonts w:ascii="Arial" w:hAnsi="Arial" w:cs="Arial"/>
          <w:sz w:val="26"/>
          <w:szCs w:val="28"/>
        </w:rPr>
      </w:pPr>
    </w:p>
    <w:p w:rsidR="00422ECB" w:rsidRPr="008D6BEE" w:rsidRDefault="00422ECB" w:rsidP="00422ECB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А.А.Ващекин</w:t>
      </w:r>
    </w:p>
    <w:p w:rsidR="00422ECB" w:rsidRDefault="00422ECB" w:rsidP="00422ECB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</w:t>
      </w:r>
    </w:p>
    <w:p w:rsidR="00422ECB" w:rsidRDefault="00422ECB" w:rsidP="005103EF">
      <w:pPr>
        <w:spacing w:after="0"/>
        <w:ind w:left="5670"/>
        <w:rPr>
          <w:b/>
        </w:rPr>
      </w:pPr>
      <w:r>
        <w:rPr>
          <w:b/>
        </w:rPr>
        <w:t>Пр</w:t>
      </w:r>
      <w:r w:rsidRPr="00891807">
        <w:rPr>
          <w:b/>
        </w:rPr>
        <w:t>иложение № 1</w:t>
      </w:r>
    </w:p>
    <w:p w:rsidR="00422ECB" w:rsidRDefault="00422ECB" w:rsidP="005103EF">
      <w:pPr>
        <w:spacing w:after="0"/>
        <w:ind w:left="5670"/>
        <w:rPr>
          <w:i/>
        </w:rPr>
      </w:pPr>
      <w:r w:rsidRPr="00891807">
        <w:rPr>
          <w:b/>
        </w:rPr>
        <w:t xml:space="preserve"> к постановлению  администрации  Кулижниковского сельсовета от</w:t>
      </w:r>
      <w:r w:rsidR="00694A61">
        <w:rPr>
          <w:b/>
        </w:rPr>
        <w:t xml:space="preserve"> 19.07.2018 </w:t>
      </w:r>
      <w:r w:rsidRPr="00891807">
        <w:rPr>
          <w:b/>
        </w:rPr>
        <w:t xml:space="preserve"> №</w:t>
      </w:r>
      <w:r w:rsidR="00694A61">
        <w:rPr>
          <w:b/>
        </w:rPr>
        <w:t>2</w:t>
      </w:r>
      <w:r w:rsidR="00FF3CE5">
        <w:rPr>
          <w:b/>
        </w:rPr>
        <w:t>3</w:t>
      </w:r>
    </w:p>
    <w:p w:rsidR="00422ECB" w:rsidRDefault="00422ECB" w:rsidP="005103EF">
      <w:pPr>
        <w:spacing w:after="0" w:line="240" w:lineRule="auto"/>
        <w:jc w:val="right"/>
        <w:rPr>
          <w:b/>
          <w:sz w:val="28"/>
          <w:szCs w:val="28"/>
        </w:rPr>
      </w:pP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ПРАВИЛА</w:t>
      </w: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 xml:space="preserve">работы с обезличенными персональными данными </w:t>
      </w: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 xml:space="preserve">в администрации </w:t>
      </w:r>
      <w:r>
        <w:rPr>
          <w:rFonts w:ascii="Arial" w:hAnsi="Arial" w:cs="Arial"/>
          <w:b/>
          <w:sz w:val="24"/>
          <w:szCs w:val="24"/>
        </w:rPr>
        <w:t>Кулижниковского</w:t>
      </w:r>
      <w:r w:rsidRPr="00422ECB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 </w:t>
      </w:r>
    </w:p>
    <w:p w:rsidR="00422ECB" w:rsidRPr="00422ECB" w:rsidRDefault="00422ECB" w:rsidP="00422ECB">
      <w:pPr>
        <w:jc w:val="center"/>
        <w:rPr>
          <w:rFonts w:ascii="Arial" w:hAnsi="Arial" w:cs="Arial"/>
          <w:b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hanging="720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ОБЩИЕ ПОЛОЖЕНИЯ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Настоящие Правила работы с обезличенными персональными данными  администрации </w:t>
      </w:r>
      <w:r w:rsidR="005103EF"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 (далее)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Настоящие Правила определяют порядок работы с обезличенными персональными данными в  администрации </w:t>
      </w:r>
      <w:r>
        <w:rPr>
          <w:rFonts w:ascii="Arial" w:hAnsi="Arial" w:cs="Arial"/>
          <w:sz w:val="24"/>
          <w:szCs w:val="24"/>
        </w:rPr>
        <w:t xml:space="preserve"> Кулижниковского </w:t>
      </w:r>
      <w:r w:rsidRPr="00422ECB">
        <w:rPr>
          <w:rFonts w:ascii="Arial" w:hAnsi="Arial" w:cs="Arial"/>
          <w:sz w:val="24"/>
          <w:szCs w:val="24"/>
        </w:rPr>
        <w:t xml:space="preserve"> сельсовета.</w:t>
      </w:r>
    </w:p>
    <w:p w:rsidR="00422ECB" w:rsidRPr="00422ECB" w:rsidRDefault="00422ECB" w:rsidP="00422EC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422ECB" w:rsidRPr="00422ECB" w:rsidRDefault="00422ECB" w:rsidP="00422ECB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данных»: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персональные данные – </w:t>
      </w:r>
      <w:r w:rsidRPr="00422ECB">
        <w:rPr>
          <w:rFonts w:ascii="Arial" w:hAnsi="Arial" w:cs="Arial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r w:rsidR="00694A61">
        <w:rPr>
          <w:rFonts w:ascii="Arial" w:hAnsi="Arial" w:cs="Arial"/>
          <w:sz w:val="24"/>
          <w:szCs w:val="24"/>
        </w:rPr>
        <w:t xml:space="preserve"> </w:t>
      </w:r>
      <w:r w:rsidRPr="00422ECB">
        <w:rPr>
          <w:rFonts w:ascii="Arial" w:hAnsi="Arial" w:cs="Arial"/>
          <w:sz w:val="24"/>
          <w:szCs w:val="24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iCs/>
          <w:sz w:val="24"/>
          <w:szCs w:val="24"/>
        </w:rPr>
        <w:t>обезличивание персональных данных</w:t>
      </w:r>
      <w:r w:rsidRPr="00422ECB">
        <w:rPr>
          <w:rStyle w:val="ad"/>
          <w:rFonts w:ascii="Arial" w:hAnsi="Arial" w:cs="Arial"/>
          <w:i w:val="0"/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422ECB" w:rsidRPr="00422ECB" w:rsidRDefault="00422ECB" w:rsidP="00422EC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УСЛОВИЯ ОБЕЗЛИЧИВАНИЯ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администрация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lastRenderedPageBreak/>
        <w:t>Способы обезличивания при условии дальнейшей обработки персональных данных: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уменьшение перечня обрабатываемых сведений;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замена части сведений идентификаторами;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обобщение – понижение точности некоторых сведений;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другие способы.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Для обезличивания персональных данных годятся любые способы явно не запрещенные законодательно.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Перечень должностей муниципальных служащих администрации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сельсовета, ответственных за проведение мероприятий по обезличиванию обрабатываемых персональных данных, утверждается администрацией </w:t>
      </w:r>
      <w:r w:rsidR="005103EF">
        <w:rPr>
          <w:rFonts w:ascii="Arial" w:hAnsi="Arial" w:cs="Arial"/>
          <w:sz w:val="24"/>
          <w:szCs w:val="24"/>
        </w:rPr>
        <w:t xml:space="preserve"> 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сельсовета.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Руководитель администрации </w:t>
      </w:r>
      <w:r w:rsidR="005103EF"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 принимает решение о необходимости обезличивания персональных данных;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Работники,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422ECB" w:rsidRPr="00422ECB" w:rsidRDefault="00422ECB" w:rsidP="00422E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Style w:val="ac"/>
          <w:rFonts w:ascii="Arial" w:hAnsi="Arial" w:cs="Arial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Cs w:val="0"/>
          <w:sz w:val="24"/>
          <w:szCs w:val="24"/>
        </w:rPr>
        <w:t>ПОРЯДОК РАБОТЫ С ОБЕЗЛИЧЕННЫМИ ПЕРСОНАЛЬНЫМИ ДАННЫМИ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парольной политики;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антивирусной политики;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правил работы со съемными носителями (если они используются);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правил резервного копирования;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правил доступа в помещения, где расположены элементы информационных систем.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правил хранения бумажных носителей;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правил доступа к ним и в помещения, где они хранятся.</w:t>
      </w:r>
    </w:p>
    <w:p w:rsidR="00D27533" w:rsidRPr="00D27533" w:rsidRDefault="00422ECB" w:rsidP="00422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br w:type="page"/>
      </w:r>
      <w:r w:rsidRPr="00D27533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D27533" w:rsidRPr="00D27533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1E" w:rsidRDefault="00FE571E" w:rsidP="00313141">
      <w:pPr>
        <w:spacing w:after="0" w:line="240" w:lineRule="auto"/>
      </w:pPr>
      <w:r>
        <w:separator/>
      </w:r>
    </w:p>
  </w:endnote>
  <w:endnote w:type="continuationSeparator" w:id="1">
    <w:p w:rsidR="00FE571E" w:rsidRDefault="00FE571E" w:rsidP="003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1E" w:rsidRDefault="00FE571E" w:rsidP="00313141">
      <w:pPr>
        <w:spacing w:after="0" w:line="240" w:lineRule="auto"/>
      </w:pPr>
      <w:r>
        <w:separator/>
      </w:r>
    </w:p>
  </w:footnote>
  <w:footnote w:type="continuationSeparator" w:id="1">
    <w:p w:rsidR="00FE571E" w:rsidRDefault="00FE571E" w:rsidP="0031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C41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B46F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22F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E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9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6EB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C8F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7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00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2C60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CA7F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229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B63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64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3B"/>
    <w:rsid w:val="001C34B3"/>
    <w:rsid w:val="0023528E"/>
    <w:rsid w:val="002A696E"/>
    <w:rsid w:val="002E5CC0"/>
    <w:rsid w:val="002F21F0"/>
    <w:rsid w:val="00313141"/>
    <w:rsid w:val="00361439"/>
    <w:rsid w:val="0039723E"/>
    <w:rsid w:val="00422ECB"/>
    <w:rsid w:val="004E1D65"/>
    <w:rsid w:val="005103EF"/>
    <w:rsid w:val="00532DF3"/>
    <w:rsid w:val="00633EBD"/>
    <w:rsid w:val="006933B9"/>
    <w:rsid w:val="00694A61"/>
    <w:rsid w:val="007601D1"/>
    <w:rsid w:val="007A4E53"/>
    <w:rsid w:val="0080597C"/>
    <w:rsid w:val="00817908"/>
    <w:rsid w:val="008613B6"/>
    <w:rsid w:val="0087496C"/>
    <w:rsid w:val="00891807"/>
    <w:rsid w:val="008D6BEE"/>
    <w:rsid w:val="008E59CB"/>
    <w:rsid w:val="00922888"/>
    <w:rsid w:val="00996346"/>
    <w:rsid w:val="009A0EDD"/>
    <w:rsid w:val="00AA666C"/>
    <w:rsid w:val="00AC77DE"/>
    <w:rsid w:val="00B60047"/>
    <w:rsid w:val="00B71129"/>
    <w:rsid w:val="00BA4CB0"/>
    <w:rsid w:val="00BF1AED"/>
    <w:rsid w:val="00BF3964"/>
    <w:rsid w:val="00C03E98"/>
    <w:rsid w:val="00CF7BDC"/>
    <w:rsid w:val="00D27533"/>
    <w:rsid w:val="00D31685"/>
    <w:rsid w:val="00D80A3B"/>
    <w:rsid w:val="00E44711"/>
    <w:rsid w:val="00FA0A63"/>
    <w:rsid w:val="00FE571E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Plain Text"/>
    <w:basedOn w:val="a"/>
    <w:link w:val="a6"/>
    <w:semiHidden/>
    <w:unhideWhenUsed/>
    <w:rsid w:val="009A0E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A0EDD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31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1314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1314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E1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highlightactive">
    <w:name w:val="highlight highlight_active"/>
    <w:basedOn w:val="a0"/>
    <w:rsid w:val="004E1D65"/>
  </w:style>
  <w:style w:type="paragraph" w:styleId="aa">
    <w:name w:val="Title"/>
    <w:basedOn w:val="a"/>
    <w:link w:val="ab"/>
    <w:qFormat/>
    <w:rsid w:val="00D275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D27533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basedOn w:val="a0"/>
    <w:qFormat/>
    <w:rsid w:val="00422ECB"/>
    <w:rPr>
      <w:b/>
      <w:bCs/>
    </w:rPr>
  </w:style>
  <w:style w:type="character" w:styleId="ad">
    <w:name w:val="Emphasis"/>
    <w:basedOn w:val="a0"/>
    <w:qFormat/>
    <w:rsid w:val="00422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6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saya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3;n=61871;fld=134;dst=100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1871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2018-07-19T07:41:00Z</cp:lastPrinted>
  <dcterms:created xsi:type="dcterms:W3CDTF">2018-06-05T08:58:00Z</dcterms:created>
  <dcterms:modified xsi:type="dcterms:W3CDTF">2018-07-19T07:42:00Z</dcterms:modified>
</cp:coreProperties>
</file>